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0BEE" w:rsidRPr="00853BAF" w:rsidTr="0035303A">
        <w:tc>
          <w:tcPr>
            <w:tcW w:w="9923" w:type="dxa"/>
          </w:tcPr>
          <w:p w:rsidR="00CD0BEE" w:rsidRPr="00853BAF" w:rsidRDefault="002D6CEA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BEE" w:rsidRPr="00853BAF" w:rsidRDefault="00CD0BE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0BEE" w:rsidRPr="00853BAF" w:rsidRDefault="00CD0BE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0BEE" w:rsidRPr="00853BAF" w:rsidRDefault="00CD0BE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0BEE" w:rsidRPr="00853BAF" w:rsidRDefault="00CD0BE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0BEE" w:rsidRPr="00853BAF" w:rsidRDefault="00CD0BE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0BEE" w:rsidRPr="00853BAF" w:rsidRDefault="00CD0BE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D18C3">
              <w:rPr>
                <w:u w:val="single"/>
              </w:rPr>
              <w:t>01.08.2018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AD18C3">
              <w:rPr>
                <w:u w:val="single"/>
              </w:rPr>
              <w:t>2799</w:t>
            </w:r>
            <w:r w:rsidRPr="00CF205B">
              <w:rPr>
                <w:u w:val="single"/>
              </w:rPr>
              <w:tab/>
            </w:r>
          </w:p>
          <w:p w:rsidR="00CD0BEE" w:rsidRPr="00853BAF" w:rsidRDefault="00CD0BE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30C3B" w:rsidRPr="006C51E3" w:rsidTr="00E023FE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6911" w:type="dxa"/>
          </w:tcPr>
          <w:p w:rsidR="00830C3B" w:rsidRPr="006C51E3" w:rsidRDefault="00EA7E3E" w:rsidP="00C80FE9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E023FE" w:rsidRPr="00E023FE">
              <w:t>обществу с ограниченной ответс</w:t>
            </w:r>
            <w:r w:rsidR="00E023FE" w:rsidRPr="00E023FE">
              <w:t>т</w:t>
            </w:r>
            <w:r w:rsidR="00E023FE" w:rsidRPr="00E023FE">
              <w:t xml:space="preserve">венностью фирме «БЮИ»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</w:t>
      </w:r>
      <w:r w:rsidR="00A45B3F" w:rsidRPr="00A55582">
        <w:t>у</w:t>
      </w:r>
      <w:r w:rsidR="00A45B3F" w:rsidRPr="00A55582">
        <w:t>ясь</w:t>
      </w:r>
      <w:r w:rsidR="00C80FE9">
        <w:t> </w:t>
      </w:r>
      <w:r w:rsidR="00A45B3F" w:rsidRPr="00A55582">
        <w:t>Уставом</w:t>
      </w:r>
      <w:r w:rsidR="00C80FE9">
        <w:t> 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25316B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E023FE">
        <w:rPr>
          <w:spacing w:val="-3"/>
        </w:rPr>
        <w:t>о</w:t>
      </w:r>
      <w:r w:rsidR="00E023FE" w:rsidRPr="00E023FE">
        <w:rPr>
          <w:spacing w:val="-3"/>
        </w:rPr>
        <w:t xml:space="preserve">бществу с ограниченной ответственностью фирме «БЮИ» </w:t>
      </w:r>
      <w:r w:rsidR="007308FF" w:rsidRPr="00953B2C">
        <w:rPr>
          <w:spacing w:val="-3"/>
        </w:rPr>
        <w:t xml:space="preserve">разрешение </w:t>
      </w:r>
      <w:r w:rsidR="0061540E" w:rsidRPr="00953B2C">
        <w:rPr>
          <w:spacing w:val="-3"/>
        </w:rPr>
        <w:t>на отклонение от предельных параметров ра</w:t>
      </w:r>
      <w:r w:rsidR="0061540E" w:rsidRPr="00953B2C">
        <w:rPr>
          <w:spacing w:val="-3"/>
        </w:rPr>
        <w:t>з</w:t>
      </w:r>
      <w:r w:rsidR="0061540E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61540E" w:rsidRPr="007F7EB1">
        <w:rPr>
          <w:spacing w:val="-3"/>
        </w:rPr>
        <w:t xml:space="preserve"> </w:t>
      </w:r>
      <w:r w:rsidR="00E023FE" w:rsidRPr="00E023FE">
        <w:rPr>
          <w:spacing w:val="-3"/>
        </w:rPr>
        <w:t>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25 % до 19 % в границах земельного участка с кадастровым номером 54:35:074265:508 площадью 0,5499 га, расположенного по адресу: Ро</w:t>
      </w:r>
      <w:r w:rsidR="00E023FE" w:rsidRPr="00E023FE">
        <w:rPr>
          <w:spacing w:val="-3"/>
        </w:rPr>
        <w:t>с</w:t>
      </w:r>
      <w:r w:rsidR="00E023FE" w:rsidRPr="00E023FE">
        <w:rPr>
          <w:spacing w:val="-3"/>
        </w:rPr>
        <w:t>сийская Федерация, Новосибирская область, город Новосибирск (зона делового, общественного и коммерческого назначения (ОД-1), подзона делового, обществе</w:t>
      </w:r>
      <w:r w:rsidR="00E023FE" w:rsidRPr="00E023FE">
        <w:rPr>
          <w:spacing w:val="-3"/>
        </w:rPr>
        <w:t>н</w:t>
      </w:r>
      <w:r w:rsidR="00E023FE" w:rsidRPr="00E023FE">
        <w:rPr>
          <w:spacing w:val="-3"/>
        </w:rPr>
        <w:t>ного и коммерческого назначения с объектами различной плотности жилой з</w:t>
      </w:r>
      <w:r w:rsidR="00E023FE" w:rsidRPr="00E023FE">
        <w:rPr>
          <w:spacing w:val="-3"/>
        </w:rPr>
        <w:t>а</w:t>
      </w:r>
      <w:r w:rsidR="00E023FE" w:rsidRPr="00E023FE">
        <w:rPr>
          <w:spacing w:val="-3"/>
        </w:rPr>
        <w:t>стройки (ОД-1.1)).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CD0BEE" w:rsidRDefault="00CD0BEE" w:rsidP="00A12E96">
      <w:pPr>
        <w:ind w:firstLine="709"/>
        <w:jc w:val="both"/>
        <w:rPr>
          <w:spacing w:val="-3"/>
        </w:rPr>
      </w:pPr>
    </w:p>
    <w:p w:rsidR="00CD0BEE" w:rsidRDefault="00CD0BEE" w:rsidP="00A12E96">
      <w:pPr>
        <w:ind w:firstLine="709"/>
        <w:jc w:val="both"/>
        <w:rPr>
          <w:spacing w:val="-3"/>
        </w:rPr>
      </w:pPr>
    </w:p>
    <w:p w:rsidR="00CD0BEE" w:rsidRDefault="00CD0BEE" w:rsidP="00A12E96">
      <w:pPr>
        <w:ind w:firstLine="709"/>
        <w:jc w:val="both"/>
        <w:rPr>
          <w:spacing w:val="-3"/>
        </w:rPr>
      </w:pPr>
    </w:p>
    <w:p w:rsidR="00CD0BEE" w:rsidRDefault="00CD0BEE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61540E" w:rsidRDefault="0061540E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61540E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CF" w:rsidRDefault="001657CF">
      <w:r>
        <w:separator/>
      </w:r>
    </w:p>
  </w:endnote>
  <w:endnote w:type="continuationSeparator" w:id="0">
    <w:p w:rsidR="001657CF" w:rsidRDefault="0016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CF" w:rsidRDefault="001657CF">
      <w:r>
        <w:separator/>
      </w:r>
    </w:p>
  </w:footnote>
  <w:footnote w:type="continuationSeparator" w:id="0">
    <w:p w:rsidR="001657CF" w:rsidRDefault="0016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CD0BEE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CD0BEE">
      <w:rPr>
        <w:rStyle w:val="a5"/>
        <w:sz w:val="24"/>
        <w:szCs w:val="24"/>
      </w:rPr>
      <w:fldChar w:fldCharType="begin"/>
    </w:r>
    <w:r w:rsidRPr="00CD0BEE">
      <w:rPr>
        <w:rStyle w:val="a5"/>
        <w:sz w:val="24"/>
        <w:szCs w:val="24"/>
      </w:rPr>
      <w:instrText xml:space="preserve">PAGE  </w:instrText>
    </w:r>
    <w:r w:rsidRPr="00CD0BEE">
      <w:rPr>
        <w:rStyle w:val="a5"/>
        <w:sz w:val="24"/>
        <w:szCs w:val="24"/>
      </w:rPr>
      <w:fldChar w:fldCharType="separate"/>
    </w:r>
    <w:r w:rsidR="002D6CEA">
      <w:rPr>
        <w:rStyle w:val="a5"/>
        <w:noProof/>
        <w:sz w:val="24"/>
        <w:szCs w:val="24"/>
      </w:rPr>
      <w:t>2</w:t>
    </w:r>
    <w:r w:rsidRPr="00CD0BEE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2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444D"/>
    <w:rsid w:val="000A7E3E"/>
    <w:rsid w:val="000B7880"/>
    <w:rsid w:val="000C2F22"/>
    <w:rsid w:val="000C7BAE"/>
    <w:rsid w:val="000D6F3F"/>
    <w:rsid w:val="000F170D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657C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D6CEA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4313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540E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5EDC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8C3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770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0BEE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23FE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CD0B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D0BEE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D0B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D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163E-621E-466C-8F26-655F623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Elcom Ltd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2018-07-31T02:28:00Z</cp:lastPrinted>
  <dcterms:created xsi:type="dcterms:W3CDTF">2018-08-02T02:27:00Z</dcterms:created>
  <dcterms:modified xsi:type="dcterms:W3CDTF">2018-08-02T02:27:00Z</dcterms:modified>
</cp:coreProperties>
</file>